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1"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1"/>
      </w:tblGrid>
      <w:tr w:rsidR="00613507" w:rsidTr="00613507">
        <w:trPr>
          <w:trHeight w:val="11834"/>
        </w:trPr>
        <w:tc>
          <w:tcPr>
            <w:tcW w:w="10461" w:type="dxa"/>
            <w:tcBorders>
              <w:top w:val="single" w:sz="24" w:space="0" w:color="auto"/>
              <w:left w:val="single" w:sz="24" w:space="0" w:color="auto"/>
              <w:bottom w:val="single" w:sz="24" w:space="0" w:color="auto"/>
              <w:right w:val="single" w:sz="24" w:space="0" w:color="auto"/>
            </w:tcBorders>
          </w:tcPr>
          <w:p w:rsidR="00BB09F1" w:rsidRDefault="00BB09F1" w:rsidP="00BB09F1">
            <w:pPr>
              <w:tabs>
                <w:tab w:val="left" w:pos="1155"/>
              </w:tabs>
              <w:rPr>
                <w:color w:val="000000"/>
                <w:sz w:val="28"/>
                <w:szCs w:val="28"/>
              </w:rPr>
            </w:pPr>
            <w:r>
              <w:rPr>
                <w:color w:val="000000"/>
                <w:sz w:val="28"/>
                <w:szCs w:val="28"/>
              </w:rPr>
              <w:t xml:space="preserve">                                                                                     </w:t>
            </w:r>
          </w:p>
          <w:p w:rsidR="00BB09F1" w:rsidRDefault="00BB09F1" w:rsidP="00BB09F1">
            <w:pPr>
              <w:tabs>
                <w:tab w:val="left" w:pos="1155"/>
              </w:tabs>
              <w:rPr>
                <w:color w:val="000000"/>
                <w:sz w:val="28"/>
                <w:szCs w:val="28"/>
              </w:rPr>
            </w:pPr>
            <w:r>
              <w:rPr>
                <w:color w:val="000000"/>
                <w:sz w:val="28"/>
                <w:szCs w:val="28"/>
              </w:rPr>
              <w:t xml:space="preserve">                                                                                        </w:t>
            </w:r>
            <w:r>
              <w:rPr>
                <w:color w:val="000000"/>
                <w:sz w:val="28"/>
                <w:szCs w:val="28"/>
              </w:rPr>
              <w:t xml:space="preserve">Педагог-психолог </w:t>
            </w:r>
          </w:p>
          <w:p w:rsidR="00613507" w:rsidRPr="00BB09F1" w:rsidRDefault="00BB09F1" w:rsidP="00BB09F1">
            <w:pPr>
              <w:tabs>
                <w:tab w:val="left" w:pos="1155"/>
              </w:tabs>
              <w:rPr>
                <w:color w:val="000000"/>
                <w:sz w:val="28"/>
                <w:szCs w:val="28"/>
              </w:rPr>
            </w:pPr>
            <w:r>
              <w:rPr>
                <w:color w:val="000000"/>
                <w:sz w:val="28"/>
                <w:szCs w:val="28"/>
              </w:rPr>
              <w:t xml:space="preserve">                                                                                        </w:t>
            </w:r>
            <w:proofErr w:type="spellStart"/>
            <w:r>
              <w:rPr>
                <w:color w:val="000000"/>
                <w:sz w:val="28"/>
                <w:szCs w:val="28"/>
              </w:rPr>
              <w:t>Боронина</w:t>
            </w:r>
            <w:proofErr w:type="spellEnd"/>
            <w:r>
              <w:rPr>
                <w:color w:val="000000"/>
                <w:sz w:val="28"/>
                <w:szCs w:val="28"/>
              </w:rPr>
              <w:t xml:space="preserve"> Лариса Александровна</w:t>
            </w:r>
          </w:p>
          <w:p w:rsidR="00613507" w:rsidRPr="00BB09F1" w:rsidRDefault="00BB09F1" w:rsidP="00613507">
            <w:pPr>
              <w:spacing w:before="100" w:beforeAutospacing="1" w:after="100" w:afterAutospacing="1" w:line="255" w:lineRule="atLeast"/>
              <w:ind w:left="360"/>
              <w:jc w:val="center"/>
              <w:rPr>
                <w:b/>
                <w:bCs/>
                <w:color w:val="000000"/>
                <w:sz w:val="28"/>
                <w:szCs w:val="28"/>
              </w:rPr>
            </w:pPr>
            <w:r w:rsidRPr="00BB09F1">
              <w:rPr>
                <w:b/>
                <w:bCs/>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6.5pt;height:94.35pt">
                  <v:shadow color="#868686"/>
                  <v:textpath style="font-family:&quot;Arial&quot;;font-size:28pt;v-text-kern:t" trim="t" fitpath="t" string="Особенности развития детей &#10;пятого года жизни&#10;"/>
                </v:shape>
              </w:pict>
            </w:r>
          </w:p>
          <w:p w:rsidR="00613507" w:rsidRDefault="00613507" w:rsidP="00613507">
            <w:pPr>
              <w:spacing w:before="100" w:beforeAutospacing="1" w:after="100" w:afterAutospacing="1" w:line="255" w:lineRule="atLeast"/>
              <w:ind w:right="258"/>
              <w:jc w:val="both"/>
              <w:rPr>
                <w:color w:val="000000"/>
                <w:sz w:val="28"/>
                <w:szCs w:val="28"/>
              </w:rPr>
            </w:pPr>
            <w:r>
              <w:rPr>
                <w:b/>
                <w:bCs/>
                <w:color w:val="000000"/>
                <w:sz w:val="28"/>
                <w:szCs w:val="28"/>
              </w:rPr>
              <w:t xml:space="preserve">                                             </w:t>
            </w:r>
            <w:r>
              <w:rPr>
                <w:color w:val="000000"/>
                <w:sz w:val="28"/>
                <w:szCs w:val="28"/>
              </w:rPr>
              <w:t>Ребёнку уже исполнилось 4 года.</w:t>
            </w:r>
          </w:p>
          <w:p w:rsidR="00613507" w:rsidRDefault="00613507" w:rsidP="00613507">
            <w:pPr>
              <w:pStyle w:val="a3"/>
              <w:ind w:left="73" w:right="258" w:firstLine="0"/>
              <w:jc w:val="both"/>
              <w:rPr>
                <w:rFonts w:ascii="Times New Roman" w:hAnsi="Times New Roman"/>
                <w:color w:val="000000"/>
                <w:sz w:val="28"/>
                <w:szCs w:val="28"/>
              </w:rPr>
            </w:pPr>
            <w:r>
              <w:rPr>
                <w:rFonts w:ascii="Times New Roman" w:hAnsi="Times New Roman"/>
                <w:color w:val="000000"/>
                <w:sz w:val="28"/>
                <w:szCs w:val="28"/>
              </w:rPr>
              <w:t xml:space="preserve">         Теперь, чтобы не навредить малышу в его развитии, нужно выяснить, какие на этом возрастом этапе «ранимые места» в его организме и учитывать это.</w:t>
            </w:r>
          </w:p>
          <w:p w:rsidR="00613507" w:rsidRDefault="00613507" w:rsidP="00613507">
            <w:pPr>
              <w:pStyle w:val="a3"/>
              <w:spacing w:before="0" w:beforeAutospacing="0" w:after="0" w:afterAutospacing="0"/>
              <w:ind w:left="73" w:right="258"/>
              <w:jc w:val="both"/>
              <w:rPr>
                <w:rFonts w:ascii="Times New Roman" w:hAnsi="Times New Roman"/>
                <w:color w:val="000000"/>
                <w:sz w:val="28"/>
                <w:szCs w:val="28"/>
              </w:rPr>
            </w:pPr>
            <w:r>
              <w:rPr>
                <w:rFonts w:ascii="Times New Roman" w:hAnsi="Times New Roman"/>
                <w:color w:val="000000"/>
                <w:sz w:val="28"/>
                <w:szCs w:val="28"/>
              </w:rPr>
              <w:t xml:space="preserve">     Тело ребёнка изменило пропорции, активно идёт формирование осанки, закладывается походка, привычные позы при сидении, стоянии и т.д.</w:t>
            </w:r>
            <w:bookmarkStart w:id="0" w:name="_GoBack"/>
            <w:bookmarkEnd w:id="0"/>
            <w:r>
              <w:rPr>
                <w:rFonts w:ascii="Times New Roman" w:hAnsi="Times New Roman"/>
                <w:color w:val="000000"/>
                <w:sz w:val="28"/>
                <w:szCs w:val="28"/>
              </w:rPr>
              <w:t xml:space="preserve"> Но сила мышц, поддерживающая скелет, недостаточна, утомляемость их велика и грозит разнообразными отклонениями в осанке. А последнее, в свою очередь, могут повлечь нарушения в деятельности самых разных органов и систем.</w:t>
            </w:r>
          </w:p>
          <w:p w:rsidR="00613507" w:rsidRDefault="00613507" w:rsidP="00613507">
            <w:pPr>
              <w:pStyle w:val="a3"/>
              <w:spacing w:before="0" w:beforeAutospacing="0" w:after="0" w:afterAutospacing="0"/>
              <w:ind w:left="73" w:right="258"/>
              <w:jc w:val="both"/>
              <w:rPr>
                <w:rFonts w:ascii="Times New Roman" w:hAnsi="Times New Roman"/>
                <w:color w:val="000000"/>
                <w:sz w:val="28"/>
                <w:szCs w:val="28"/>
              </w:rPr>
            </w:pPr>
            <w:r>
              <w:rPr>
                <w:rFonts w:ascii="Times New Roman" w:hAnsi="Times New Roman"/>
                <w:color w:val="000000"/>
                <w:sz w:val="28"/>
                <w:szCs w:val="28"/>
              </w:rPr>
              <w:t xml:space="preserve">    Поэтому надо обязательно следить за осанкой ребёнка. Особенно во время работы за столом (надо не только показать, но и рассказать, как правильно сидеть).</w:t>
            </w:r>
          </w:p>
          <w:p w:rsidR="00613507" w:rsidRDefault="00613507" w:rsidP="00613507">
            <w:pPr>
              <w:pStyle w:val="a3"/>
              <w:spacing w:before="0" w:beforeAutospacing="0" w:after="0" w:afterAutospacing="0"/>
              <w:ind w:left="1250" w:right="258"/>
              <w:jc w:val="both"/>
              <w:rPr>
                <w:rFonts w:ascii="Times New Roman" w:hAnsi="Times New Roman"/>
                <w:i/>
                <w:color w:val="000000"/>
                <w:sz w:val="28"/>
                <w:szCs w:val="28"/>
              </w:rPr>
            </w:pPr>
            <w:r>
              <w:rPr>
                <w:rFonts w:ascii="Times New Roman" w:hAnsi="Times New Roman"/>
                <w:bCs/>
                <w:i/>
                <w:color w:val="000000"/>
                <w:sz w:val="28"/>
                <w:szCs w:val="28"/>
                <w:u w:val="single"/>
              </w:rPr>
              <w:t>Навыки здоровья</w:t>
            </w:r>
          </w:p>
          <w:p w:rsidR="00613507" w:rsidRDefault="00613507" w:rsidP="00613507">
            <w:pPr>
              <w:pStyle w:val="a3"/>
              <w:spacing w:before="0" w:beforeAutospacing="0" w:after="0" w:afterAutospacing="0"/>
              <w:ind w:left="73" w:right="258" w:hanging="42"/>
              <w:jc w:val="both"/>
              <w:rPr>
                <w:rFonts w:ascii="Times New Roman" w:hAnsi="Times New Roman"/>
                <w:color w:val="000000"/>
                <w:sz w:val="28"/>
                <w:szCs w:val="28"/>
              </w:rPr>
            </w:pPr>
            <w:r>
              <w:rPr>
                <w:rFonts w:ascii="Times New Roman" w:hAnsi="Times New Roman"/>
                <w:color w:val="000000"/>
                <w:sz w:val="28"/>
                <w:szCs w:val="28"/>
              </w:rPr>
              <w:t xml:space="preserve">      К пяти годам ребёнок может в той или иной степени самостоятельно ухаживать за всеми открытыми частями тела. Он учится технике обработки своего тела. Он уже умеет самостоятельно мыть руки, полоскать полость рта, умываться, переодеваться.</w:t>
            </w:r>
          </w:p>
          <w:p w:rsidR="00613507" w:rsidRDefault="00613507" w:rsidP="00613507">
            <w:pPr>
              <w:pStyle w:val="a3"/>
              <w:spacing w:before="0" w:beforeAutospacing="0" w:after="0" w:afterAutospacing="0"/>
              <w:ind w:left="1250" w:right="258"/>
              <w:jc w:val="both"/>
              <w:rPr>
                <w:rFonts w:ascii="Times New Roman" w:hAnsi="Times New Roman"/>
                <w:color w:val="000000"/>
                <w:sz w:val="28"/>
                <w:szCs w:val="28"/>
              </w:rPr>
            </w:pPr>
            <w:r>
              <w:rPr>
                <w:rFonts w:ascii="Times New Roman" w:hAnsi="Times New Roman"/>
                <w:color w:val="000000"/>
                <w:sz w:val="28"/>
                <w:szCs w:val="28"/>
              </w:rPr>
              <w:t>Но ему ещё трудно, и он ещё учится:</w:t>
            </w:r>
          </w:p>
          <w:p w:rsidR="00613507" w:rsidRDefault="00613507" w:rsidP="00613507">
            <w:pPr>
              <w:numPr>
                <w:ilvl w:val="0"/>
                <w:numId w:val="1"/>
              </w:numPr>
              <w:spacing w:line="255" w:lineRule="atLeast"/>
              <w:ind w:left="1610" w:right="258"/>
              <w:jc w:val="both"/>
              <w:rPr>
                <w:color w:val="000000"/>
                <w:sz w:val="28"/>
                <w:szCs w:val="28"/>
              </w:rPr>
            </w:pPr>
            <w:r>
              <w:rPr>
                <w:color w:val="000000"/>
                <w:sz w:val="28"/>
                <w:szCs w:val="28"/>
              </w:rPr>
              <w:t xml:space="preserve">чистить зубы </w:t>
            </w:r>
          </w:p>
          <w:p w:rsidR="00613507" w:rsidRDefault="00613507" w:rsidP="00613507">
            <w:pPr>
              <w:numPr>
                <w:ilvl w:val="0"/>
                <w:numId w:val="1"/>
              </w:numPr>
              <w:spacing w:line="255" w:lineRule="atLeast"/>
              <w:ind w:left="1610" w:right="258"/>
              <w:jc w:val="both"/>
              <w:rPr>
                <w:b/>
                <w:bCs/>
                <w:color w:val="000000"/>
                <w:sz w:val="28"/>
                <w:szCs w:val="28"/>
              </w:rPr>
            </w:pPr>
            <w:r>
              <w:rPr>
                <w:color w:val="000000"/>
                <w:sz w:val="28"/>
                <w:szCs w:val="28"/>
              </w:rPr>
              <w:t xml:space="preserve">расчёсывать волосы </w:t>
            </w:r>
          </w:p>
          <w:p w:rsidR="00613507" w:rsidRPr="00613507" w:rsidRDefault="00613507" w:rsidP="00613507">
            <w:pPr>
              <w:numPr>
                <w:ilvl w:val="0"/>
                <w:numId w:val="1"/>
              </w:numPr>
              <w:spacing w:line="255" w:lineRule="atLeast"/>
              <w:ind w:left="1610" w:right="258"/>
              <w:jc w:val="both"/>
              <w:rPr>
                <w:b/>
                <w:bCs/>
                <w:color w:val="000000"/>
                <w:sz w:val="28"/>
                <w:szCs w:val="28"/>
              </w:rPr>
            </w:pPr>
            <w:r w:rsidRPr="00613507">
              <w:rPr>
                <w:color w:val="000000"/>
                <w:sz w:val="28"/>
                <w:szCs w:val="28"/>
              </w:rPr>
              <w:t xml:space="preserve">полоскать горло </w:t>
            </w:r>
          </w:p>
          <w:p w:rsidR="00613507" w:rsidRDefault="00613507" w:rsidP="00613507">
            <w:pPr>
              <w:pStyle w:val="a3"/>
              <w:spacing w:before="0" w:beforeAutospacing="0" w:after="0" w:afterAutospacing="0"/>
              <w:ind w:left="360" w:right="258"/>
              <w:jc w:val="both"/>
              <w:rPr>
                <w:rFonts w:ascii="Times New Roman" w:hAnsi="Times New Roman"/>
                <w:color w:val="000000"/>
                <w:sz w:val="28"/>
                <w:szCs w:val="28"/>
              </w:rPr>
            </w:pPr>
            <w:r>
              <w:rPr>
                <w:rFonts w:ascii="Times New Roman" w:hAnsi="Times New Roman"/>
                <w:color w:val="000000"/>
                <w:sz w:val="28"/>
                <w:szCs w:val="28"/>
              </w:rPr>
              <w:t>И важно не столько количество самостоятельно выполняемых процедур, сколько качество выполнения.</w:t>
            </w:r>
          </w:p>
          <w:p w:rsidR="00613507" w:rsidRDefault="00613507" w:rsidP="00613507">
            <w:pPr>
              <w:pStyle w:val="a3"/>
              <w:spacing w:before="0" w:beforeAutospacing="0" w:after="0" w:afterAutospacing="0"/>
              <w:ind w:left="360" w:right="258"/>
              <w:jc w:val="both"/>
              <w:rPr>
                <w:rFonts w:ascii="Times New Roman" w:hAnsi="Times New Roman"/>
                <w:i/>
                <w:color w:val="000000"/>
                <w:sz w:val="28"/>
                <w:szCs w:val="28"/>
              </w:rPr>
            </w:pPr>
            <w:r>
              <w:rPr>
                <w:rFonts w:ascii="Times New Roman" w:hAnsi="Times New Roman"/>
                <w:i/>
                <w:color w:val="000000"/>
                <w:sz w:val="28"/>
                <w:szCs w:val="28"/>
                <w:u w:val="single"/>
              </w:rPr>
              <w:t>Происходят изменения и в сознании детей</w:t>
            </w:r>
          </w:p>
          <w:p w:rsidR="00613507" w:rsidRDefault="00613507" w:rsidP="00613507">
            <w:pPr>
              <w:spacing w:line="255" w:lineRule="atLeast"/>
              <w:ind w:right="258"/>
              <w:jc w:val="both"/>
              <w:rPr>
                <w:color w:val="000000"/>
                <w:sz w:val="28"/>
                <w:szCs w:val="28"/>
              </w:rPr>
            </w:pPr>
            <w:r>
              <w:rPr>
                <w:i/>
                <w:color w:val="000000"/>
                <w:sz w:val="28"/>
                <w:szCs w:val="28"/>
              </w:rPr>
              <w:t xml:space="preserve">    Идёт бурный расцвет фантазии.</w:t>
            </w:r>
            <w:r>
              <w:rPr>
                <w:color w:val="000000"/>
                <w:sz w:val="28"/>
                <w:szCs w:val="28"/>
              </w:rPr>
              <w:t xml:space="preserve"> </w:t>
            </w:r>
            <w:r>
              <w:rPr>
                <w:i/>
                <w:color w:val="000000"/>
                <w:sz w:val="28"/>
                <w:szCs w:val="28"/>
              </w:rPr>
              <w:t>Воображения.</w:t>
            </w:r>
            <w:r>
              <w:rPr>
                <w:color w:val="000000"/>
                <w:sz w:val="28"/>
                <w:szCs w:val="28"/>
              </w:rPr>
              <w:t xml:space="preserve"> Именно на пятом году жизни дети начинают рассказывать невероятные истории о том, что сами они участвовали в каких-то невероятных событиях, что папа таскал маму за волосы, хотя ничего подобного не было. </w:t>
            </w:r>
          </w:p>
          <w:p w:rsidR="00613507" w:rsidRDefault="00613507" w:rsidP="00613507">
            <w:pPr>
              <w:spacing w:line="255" w:lineRule="atLeast"/>
              <w:ind w:right="258"/>
              <w:jc w:val="both"/>
              <w:rPr>
                <w:color w:val="000000"/>
                <w:sz w:val="28"/>
                <w:szCs w:val="28"/>
              </w:rPr>
            </w:pPr>
            <w:r>
              <w:rPr>
                <w:color w:val="000000"/>
                <w:sz w:val="28"/>
                <w:szCs w:val="28"/>
              </w:rPr>
              <w:t xml:space="preserve">    И нельзя это назвать ложью. Это очень обидно для ребёнка. Подобные фантазии не являются ложью в прямом смысле слова, хотя бы потому, что не приносят ребёнку никакой ощутимой пользы. </w:t>
            </w:r>
          </w:p>
          <w:p w:rsidR="00613507" w:rsidRDefault="00613507" w:rsidP="00613507">
            <w:pPr>
              <w:pStyle w:val="a3"/>
              <w:spacing w:beforeAutospacing="0" w:afterAutospacing="0"/>
              <w:ind w:right="258"/>
              <w:jc w:val="both"/>
              <w:rPr>
                <w:rFonts w:ascii="Times New Roman" w:hAnsi="Times New Roman"/>
                <w:color w:val="000000"/>
                <w:sz w:val="28"/>
                <w:szCs w:val="28"/>
              </w:rPr>
            </w:pPr>
            <w:r>
              <w:rPr>
                <w:rFonts w:ascii="Times New Roman" w:hAnsi="Times New Roman"/>
                <w:color w:val="000000"/>
                <w:sz w:val="28"/>
                <w:szCs w:val="28"/>
              </w:rPr>
              <w:t xml:space="preserve">  Они не помогают ему избежать наказания, не позволяют получить лакомство или игрушку. Это событие другого порядка. Подобное явление правильнее называть выдумками. Источники таких фантазий могут быть весьма различными. Например, это может быть яркий сон, который ребёнок принял за </w:t>
            </w:r>
            <w:r>
              <w:rPr>
                <w:rFonts w:ascii="Times New Roman" w:hAnsi="Times New Roman"/>
                <w:color w:val="000000"/>
                <w:sz w:val="28"/>
                <w:szCs w:val="28"/>
              </w:rPr>
              <w:lastRenderedPageBreak/>
              <w:t>действительность. Это может быть стремление поднять свой авторитет среди сверстников. Это может быть и стремление справиться с какими-то страхами.</w:t>
            </w:r>
          </w:p>
          <w:p w:rsidR="00613507" w:rsidRDefault="00613507" w:rsidP="00613507">
            <w:pPr>
              <w:pStyle w:val="a3"/>
              <w:spacing w:beforeAutospacing="0" w:afterAutospacing="0"/>
              <w:ind w:left="360" w:right="258" w:firstLine="0"/>
              <w:jc w:val="both"/>
              <w:rPr>
                <w:rFonts w:ascii="Times New Roman" w:hAnsi="Times New Roman"/>
                <w:color w:val="000000"/>
                <w:sz w:val="28"/>
                <w:szCs w:val="28"/>
              </w:rPr>
            </w:pPr>
            <w:r>
              <w:rPr>
                <w:rFonts w:ascii="Times New Roman" w:hAnsi="Times New Roman"/>
                <w:color w:val="000000"/>
                <w:sz w:val="28"/>
                <w:szCs w:val="28"/>
              </w:rPr>
              <w:t xml:space="preserve">    Поэтому единственно правильная форма реакции на подобные выдумки – спокойное и достаточно заинтересованное отношение к рассказам ребёнка. Но ни в коем случае нельзя уличать ребёнка во лжи.</w:t>
            </w:r>
          </w:p>
          <w:p w:rsidR="00613507" w:rsidRDefault="00613507" w:rsidP="00613507">
            <w:pPr>
              <w:pStyle w:val="a3"/>
              <w:spacing w:beforeAutospacing="0" w:afterAutospacing="0"/>
              <w:ind w:left="360" w:right="258" w:firstLine="0"/>
              <w:jc w:val="both"/>
              <w:rPr>
                <w:rFonts w:ascii="Times New Roman" w:hAnsi="Times New Roman"/>
                <w:color w:val="000000"/>
                <w:sz w:val="28"/>
                <w:szCs w:val="28"/>
              </w:rPr>
            </w:pPr>
            <w:r>
              <w:rPr>
                <w:rFonts w:ascii="Times New Roman" w:hAnsi="Times New Roman"/>
                <w:i/>
                <w:color w:val="000000"/>
                <w:sz w:val="28"/>
                <w:szCs w:val="28"/>
              </w:rPr>
              <w:t xml:space="preserve">     На 5 году жизни у детей наблюдается высокий познавательный интерес</w:t>
            </w:r>
            <w:r>
              <w:rPr>
                <w:rFonts w:ascii="Times New Roman" w:hAnsi="Times New Roman"/>
                <w:color w:val="000000"/>
                <w:sz w:val="28"/>
                <w:szCs w:val="28"/>
              </w:rPr>
              <w:t>. Дети этого возраста способны знакомиться с предметами окружающего, выходящими за пределы своего опыта и восприятия детей.</w:t>
            </w:r>
          </w:p>
          <w:p w:rsidR="00613507" w:rsidRDefault="00613507" w:rsidP="00613507">
            <w:pPr>
              <w:pStyle w:val="a3"/>
              <w:spacing w:beforeAutospacing="0" w:afterAutospacing="0"/>
              <w:ind w:left="360" w:right="258" w:firstLine="0"/>
              <w:jc w:val="both"/>
              <w:rPr>
                <w:rFonts w:ascii="Times New Roman" w:hAnsi="Times New Roman"/>
                <w:color w:val="000000"/>
                <w:sz w:val="28"/>
                <w:szCs w:val="28"/>
              </w:rPr>
            </w:pPr>
            <w:r>
              <w:rPr>
                <w:rFonts w:ascii="Times New Roman" w:hAnsi="Times New Roman"/>
                <w:color w:val="000000"/>
                <w:sz w:val="28"/>
                <w:szCs w:val="28"/>
              </w:rPr>
              <w:t>Очень важно понимать, когда ребёнок накапливает такие представления, он не просто увеличивает объём знаний, а у него возникает отношение к тем новым сферам жизни, с которыми его знакомят: симпатии к дельфинам и опасливое отношение к акулам и т.д.</w:t>
            </w:r>
          </w:p>
          <w:p w:rsidR="00613507" w:rsidRDefault="00613507" w:rsidP="00613507">
            <w:pPr>
              <w:pStyle w:val="a3"/>
              <w:spacing w:beforeAutospacing="0" w:afterAutospacing="0"/>
              <w:ind w:left="360" w:right="258" w:firstLine="0"/>
              <w:jc w:val="both"/>
              <w:rPr>
                <w:rFonts w:ascii="Times New Roman" w:hAnsi="Times New Roman"/>
                <w:color w:val="000000"/>
                <w:sz w:val="28"/>
                <w:szCs w:val="28"/>
              </w:rPr>
            </w:pPr>
            <w:r>
              <w:rPr>
                <w:rFonts w:ascii="Times New Roman" w:hAnsi="Times New Roman"/>
                <w:i/>
                <w:color w:val="000000"/>
                <w:sz w:val="28"/>
                <w:szCs w:val="28"/>
              </w:rPr>
              <w:t xml:space="preserve">    Однако вы непременно должны иметь в виду следующие обстоятельства.</w:t>
            </w:r>
            <w:r>
              <w:rPr>
                <w:rFonts w:ascii="Times New Roman" w:hAnsi="Times New Roman"/>
                <w:color w:val="000000"/>
                <w:sz w:val="28"/>
                <w:szCs w:val="28"/>
              </w:rPr>
              <w:t xml:space="preserve"> Дети очень чутки к искренности вашего отношения к тому или иному предмету или явлению. Если в глубине души вы не любите животных, вам никогда словами не удастся убедить детей в </w:t>
            </w:r>
            <w:proofErr w:type="gramStart"/>
            <w:r>
              <w:rPr>
                <w:rFonts w:ascii="Times New Roman" w:hAnsi="Times New Roman"/>
                <w:color w:val="000000"/>
                <w:sz w:val="28"/>
                <w:szCs w:val="28"/>
              </w:rPr>
              <w:t>обратном</w:t>
            </w:r>
            <w:proofErr w:type="gramEnd"/>
            <w:r>
              <w:rPr>
                <w:rFonts w:ascii="Times New Roman" w:hAnsi="Times New Roman"/>
                <w:color w:val="000000"/>
                <w:sz w:val="28"/>
                <w:szCs w:val="28"/>
              </w:rPr>
              <w:t>. В самом начале пути в неизведанное не надо знакомить детей с тем, что не вызывает симпатии у вас самих.</w:t>
            </w:r>
          </w:p>
          <w:p w:rsidR="00613507" w:rsidRDefault="00613507" w:rsidP="00613507">
            <w:pPr>
              <w:pStyle w:val="a3"/>
              <w:spacing w:beforeAutospacing="0" w:afterAutospacing="0"/>
              <w:ind w:left="360" w:right="258" w:firstLine="0"/>
              <w:jc w:val="both"/>
              <w:rPr>
                <w:rFonts w:ascii="Times New Roman" w:hAnsi="Times New Roman"/>
                <w:color w:val="000000"/>
                <w:sz w:val="28"/>
                <w:szCs w:val="28"/>
              </w:rPr>
            </w:pPr>
            <w:r>
              <w:rPr>
                <w:rFonts w:ascii="Times New Roman" w:hAnsi="Times New Roman"/>
                <w:color w:val="000000"/>
                <w:sz w:val="28"/>
                <w:szCs w:val="28"/>
              </w:rPr>
              <w:t xml:space="preserve">     Если в этом году мы не сможем заложить у детей способность мысленно выходить за пределы своего опыта и испытывать интерес к широкому окружающему миру, то позднее сделать это будет трудно, так как именно дети 5 лет очень активно воспринимают всё, что их окружает. И эта активность может сосредоточиться на ссорах со сверстниками, сравнении имущественного состояния своей семьи и других семей.</w:t>
            </w:r>
          </w:p>
          <w:p w:rsidR="00613507" w:rsidRDefault="00613507" w:rsidP="00613507">
            <w:pPr>
              <w:pStyle w:val="a3"/>
              <w:spacing w:before="0" w:beforeAutospacing="0" w:after="0" w:afterAutospacing="0"/>
              <w:ind w:left="360" w:right="258" w:firstLine="0"/>
              <w:jc w:val="both"/>
              <w:rPr>
                <w:rFonts w:ascii="Times New Roman" w:hAnsi="Times New Roman"/>
                <w:color w:val="000000"/>
                <w:sz w:val="28"/>
                <w:szCs w:val="28"/>
              </w:rPr>
            </w:pPr>
            <w:r>
              <w:rPr>
                <w:rFonts w:ascii="Times New Roman" w:hAnsi="Times New Roman"/>
                <w:i/>
                <w:color w:val="000000"/>
                <w:sz w:val="28"/>
                <w:szCs w:val="28"/>
              </w:rPr>
              <w:t xml:space="preserve">    И ещё одно обстоятельство.</w:t>
            </w:r>
            <w:r>
              <w:rPr>
                <w:rFonts w:ascii="Times New Roman" w:hAnsi="Times New Roman"/>
                <w:color w:val="000000"/>
                <w:sz w:val="28"/>
                <w:szCs w:val="28"/>
              </w:rPr>
              <w:t xml:space="preserve"> При знакомстве детей с новыми явлениями в этом году следует ограничиться предметами, которые существуют физически. Например, не следует касаться таких «невидимых» сфер, как социальные отношения. Конечно, если ребёнок задаёт вопрос – ответить на него необходимо, но как можно проще и понятней для ребёнка.</w:t>
            </w:r>
          </w:p>
          <w:p w:rsidR="00613507" w:rsidRDefault="00613507" w:rsidP="00613507">
            <w:pPr>
              <w:pStyle w:val="a3"/>
              <w:spacing w:before="0" w:beforeAutospacing="0" w:after="0" w:afterAutospacing="0"/>
              <w:ind w:right="258" w:firstLine="0"/>
              <w:jc w:val="both"/>
              <w:rPr>
                <w:rFonts w:ascii="Times New Roman" w:hAnsi="Times New Roman"/>
                <w:color w:val="000000"/>
                <w:sz w:val="28"/>
                <w:szCs w:val="28"/>
              </w:rPr>
            </w:pPr>
            <w:r>
              <w:rPr>
                <w:rFonts w:ascii="Times New Roman" w:hAnsi="Times New Roman"/>
                <w:i/>
                <w:color w:val="000000"/>
                <w:sz w:val="28"/>
                <w:szCs w:val="28"/>
              </w:rPr>
              <w:t xml:space="preserve">       Дети пробуют строить и первые умозаключения</w:t>
            </w:r>
            <w:r>
              <w:rPr>
                <w:rFonts w:ascii="Times New Roman" w:hAnsi="Times New Roman"/>
                <w:color w:val="000000"/>
                <w:sz w:val="28"/>
                <w:szCs w:val="28"/>
              </w:rPr>
              <w:t xml:space="preserve">. Внимательно выслушивайте все рассуждения ребёнка и не торопитесь вносить в них свои коррективы. В этом возрасте важна не правильность вывода, а поддержка самого стремления ребёнка рассуждать и думать. </w:t>
            </w:r>
          </w:p>
          <w:p w:rsidR="00613507" w:rsidRDefault="00613507" w:rsidP="00613507">
            <w:pPr>
              <w:pStyle w:val="a3"/>
              <w:spacing w:before="0" w:beforeAutospacing="0" w:after="0" w:afterAutospacing="0"/>
              <w:ind w:left="360" w:right="258" w:firstLine="0"/>
              <w:jc w:val="both"/>
              <w:rPr>
                <w:rFonts w:ascii="Times New Roman" w:hAnsi="Times New Roman"/>
                <w:color w:val="000000"/>
                <w:sz w:val="28"/>
                <w:szCs w:val="28"/>
              </w:rPr>
            </w:pPr>
            <w:r>
              <w:rPr>
                <w:rFonts w:ascii="Times New Roman" w:hAnsi="Times New Roman"/>
                <w:color w:val="000000"/>
                <w:sz w:val="28"/>
                <w:szCs w:val="28"/>
              </w:rPr>
              <w:t>Проявляйте серьёзное уважение к его интеллектуальному труду. Шутки и насмешливый критический тон при обсуждении мыслей ребёнка недопустимы.</w:t>
            </w:r>
          </w:p>
          <w:p w:rsidR="00613507" w:rsidRDefault="00613507" w:rsidP="00613507">
            <w:pPr>
              <w:pStyle w:val="a3"/>
              <w:spacing w:beforeAutospacing="0" w:afterAutospacing="0"/>
              <w:ind w:left="360" w:right="258" w:firstLine="0"/>
              <w:jc w:val="both"/>
              <w:rPr>
                <w:rFonts w:ascii="Times New Roman" w:hAnsi="Times New Roman"/>
                <w:color w:val="000000"/>
                <w:sz w:val="28"/>
                <w:szCs w:val="28"/>
              </w:rPr>
            </w:pPr>
            <w:r>
              <w:rPr>
                <w:rFonts w:ascii="Times New Roman" w:hAnsi="Times New Roman"/>
                <w:color w:val="000000"/>
                <w:sz w:val="28"/>
                <w:szCs w:val="28"/>
              </w:rPr>
              <w:t>Мышление ребёнка после 4-х лет становится речевым. Если у малыша мыслительный процесс постоянно тяготел к тому, чтобы вылиться в предметную практическую деятельность, теперь он протекает преимущественно в уме.</w:t>
            </w:r>
          </w:p>
          <w:p w:rsidR="00613507" w:rsidRDefault="00613507" w:rsidP="00613507">
            <w:pPr>
              <w:pStyle w:val="a3"/>
              <w:numPr>
                <w:ilvl w:val="0"/>
                <w:numId w:val="2"/>
              </w:numPr>
              <w:spacing w:beforeAutospacing="0" w:afterAutospacing="0"/>
              <w:ind w:right="258"/>
              <w:jc w:val="both"/>
              <w:rPr>
                <w:rFonts w:ascii="Times New Roman" w:hAnsi="Times New Roman"/>
                <w:color w:val="000000"/>
                <w:sz w:val="28"/>
                <w:szCs w:val="28"/>
              </w:rPr>
            </w:pPr>
            <w:r>
              <w:rPr>
                <w:rFonts w:ascii="Times New Roman" w:hAnsi="Times New Roman"/>
                <w:color w:val="000000"/>
                <w:sz w:val="28"/>
                <w:szCs w:val="28"/>
              </w:rPr>
              <w:t>Совершенствуется способность классифицировать.</w:t>
            </w:r>
          </w:p>
          <w:p w:rsidR="00613507" w:rsidRDefault="00613507" w:rsidP="00613507">
            <w:pPr>
              <w:pStyle w:val="a3"/>
              <w:numPr>
                <w:ilvl w:val="0"/>
                <w:numId w:val="2"/>
              </w:numPr>
              <w:spacing w:beforeAutospacing="0" w:afterAutospacing="0"/>
              <w:ind w:right="258"/>
              <w:jc w:val="both"/>
              <w:rPr>
                <w:rFonts w:ascii="Times New Roman" w:hAnsi="Times New Roman"/>
                <w:i/>
                <w:color w:val="000000"/>
                <w:sz w:val="28"/>
                <w:szCs w:val="28"/>
              </w:rPr>
            </w:pPr>
            <w:r>
              <w:rPr>
                <w:rFonts w:ascii="Times New Roman" w:hAnsi="Times New Roman"/>
                <w:color w:val="000000"/>
                <w:sz w:val="28"/>
                <w:szCs w:val="28"/>
              </w:rPr>
              <w:t xml:space="preserve">Формируется операция </w:t>
            </w:r>
            <w:proofErr w:type="spellStart"/>
            <w:r>
              <w:rPr>
                <w:rFonts w:ascii="Times New Roman" w:hAnsi="Times New Roman"/>
                <w:color w:val="000000"/>
                <w:sz w:val="28"/>
                <w:szCs w:val="28"/>
              </w:rPr>
              <w:t>сериации</w:t>
            </w:r>
            <w:proofErr w:type="spellEnd"/>
            <w:r>
              <w:rPr>
                <w:rFonts w:ascii="Times New Roman" w:hAnsi="Times New Roman"/>
                <w:color w:val="000000"/>
                <w:sz w:val="28"/>
                <w:szCs w:val="28"/>
              </w:rPr>
              <w:t xml:space="preserve"> – построения возрастающего или убывающего упорядоченного ряда (например, по размеру).</w:t>
            </w:r>
          </w:p>
          <w:p w:rsidR="00613507" w:rsidRDefault="00613507" w:rsidP="00613507">
            <w:pPr>
              <w:pStyle w:val="a3"/>
              <w:numPr>
                <w:ilvl w:val="0"/>
                <w:numId w:val="2"/>
              </w:numPr>
              <w:spacing w:beforeAutospacing="0" w:afterAutospacing="0"/>
              <w:ind w:right="258"/>
              <w:jc w:val="both"/>
              <w:rPr>
                <w:rFonts w:ascii="Times New Roman" w:hAnsi="Times New Roman"/>
                <w:color w:val="000000"/>
                <w:sz w:val="28"/>
                <w:szCs w:val="28"/>
              </w:rPr>
            </w:pPr>
            <w:r>
              <w:rPr>
                <w:rFonts w:ascii="Times New Roman" w:hAnsi="Times New Roman"/>
                <w:color w:val="000000"/>
                <w:sz w:val="28"/>
                <w:szCs w:val="28"/>
              </w:rPr>
              <w:t xml:space="preserve">Ребёнок активно осваивает операции счёта в пределах первого десятка. </w:t>
            </w:r>
          </w:p>
          <w:p w:rsidR="00613507" w:rsidRDefault="00613507" w:rsidP="00613507">
            <w:pPr>
              <w:pStyle w:val="a3"/>
              <w:numPr>
                <w:ilvl w:val="0"/>
                <w:numId w:val="2"/>
              </w:numPr>
              <w:spacing w:beforeAutospacing="0" w:afterAutospacing="0"/>
              <w:ind w:right="258"/>
              <w:jc w:val="both"/>
              <w:rPr>
                <w:rFonts w:ascii="Times New Roman" w:hAnsi="Times New Roman"/>
                <w:color w:val="000000"/>
                <w:sz w:val="28"/>
                <w:szCs w:val="28"/>
              </w:rPr>
            </w:pPr>
            <w:r>
              <w:rPr>
                <w:rFonts w:ascii="Times New Roman" w:hAnsi="Times New Roman"/>
                <w:color w:val="000000"/>
                <w:sz w:val="28"/>
                <w:szCs w:val="28"/>
              </w:rPr>
              <w:lastRenderedPageBreak/>
              <w:t>Большинство детей начинают проявлять интерес к абстрактным символам - буквам и цифрам. Начинает развиваться знаково-символическая функция.</w:t>
            </w:r>
          </w:p>
          <w:p w:rsidR="00613507" w:rsidRDefault="00613507" w:rsidP="00613507">
            <w:pPr>
              <w:pStyle w:val="a3"/>
              <w:spacing w:beforeAutospacing="0" w:afterAutospacing="0"/>
              <w:ind w:left="360" w:right="258" w:firstLine="0"/>
              <w:jc w:val="both"/>
              <w:rPr>
                <w:rFonts w:ascii="Times New Roman" w:hAnsi="Times New Roman"/>
                <w:color w:val="000000"/>
                <w:sz w:val="28"/>
                <w:szCs w:val="28"/>
              </w:rPr>
            </w:pPr>
            <w:r>
              <w:rPr>
                <w:rFonts w:ascii="Times New Roman" w:hAnsi="Times New Roman"/>
                <w:color w:val="000000"/>
                <w:sz w:val="28"/>
                <w:szCs w:val="28"/>
              </w:rPr>
              <w:t xml:space="preserve">      В этом возрасте у ребёнка проявляется принципиально новая способность сопереживать вымышленным персонажам, героям сказок. Детям становится доступна внутренняя жизнь другого человека.</w:t>
            </w:r>
          </w:p>
          <w:p w:rsidR="00613507" w:rsidRDefault="00613507" w:rsidP="00613507">
            <w:pPr>
              <w:pStyle w:val="a3"/>
              <w:spacing w:beforeAutospacing="0" w:afterAutospacing="0"/>
              <w:ind w:left="360" w:right="258" w:firstLine="0"/>
              <w:jc w:val="both"/>
              <w:rPr>
                <w:rFonts w:ascii="Times New Roman" w:hAnsi="Times New Roman"/>
                <w:color w:val="000000"/>
                <w:sz w:val="28"/>
                <w:szCs w:val="28"/>
              </w:rPr>
            </w:pPr>
            <w:r>
              <w:rPr>
                <w:rFonts w:ascii="Times New Roman" w:hAnsi="Times New Roman"/>
                <w:color w:val="000000"/>
                <w:sz w:val="28"/>
                <w:szCs w:val="28"/>
              </w:rPr>
              <w:t xml:space="preserve">      К 4-м годам речь ребёнка уже в основном сформирована как средство общения и становится средством его мыслей и рассуждений.</w:t>
            </w:r>
          </w:p>
          <w:p w:rsidR="00613507" w:rsidRDefault="00613507" w:rsidP="00613507">
            <w:pPr>
              <w:pStyle w:val="a3"/>
              <w:spacing w:beforeAutospacing="0" w:afterAutospacing="0"/>
              <w:ind w:left="360" w:right="258" w:firstLine="0"/>
              <w:jc w:val="both"/>
              <w:rPr>
                <w:rFonts w:ascii="Times New Roman" w:hAnsi="Times New Roman"/>
                <w:color w:val="000000"/>
                <w:sz w:val="28"/>
                <w:szCs w:val="28"/>
              </w:rPr>
            </w:pPr>
            <w:r>
              <w:rPr>
                <w:rFonts w:ascii="Times New Roman" w:hAnsi="Times New Roman"/>
                <w:color w:val="000000"/>
                <w:sz w:val="28"/>
                <w:szCs w:val="28"/>
              </w:rPr>
              <w:t xml:space="preserve">    Сверстник становится интересен как партнёр по играм. Ребёнок страдает, если никто не хочет с ним играть. Дети играют небольшими группами по 2-5 человек. Иногда эти группы становятся постоянными по составу.</w:t>
            </w:r>
          </w:p>
          <w:p w:rsidR="00613507" w:rsidRDefault="00613507" w:rsidP="00613507">
            <w:pPr>
              <w:pStyle w:val="a3"/>
              <w:spacing w:beforeAutospacing="0" w:afterAutospacing="0"/>
              <w:ind w:left="360" w:right="258"/>
              <w:jc w:val="both"/>
              <w:rPr>
                <w:rFonts w:ascii="Times New Roman" w:hAnsi="Times New Roman"/>
                <w:color w:val="000000"/>
                <w:sz w:val="28"/>
                <w:szCs w:val="28"/>
              </w:rPr>
            </w:pPr>
          </w:p>
          <w:p w:rsidR="00613507" w:rsidRDefault="00613507" w:rsidP="00613507">
            <w:pPr>
              <w:pStyle w:val="a3"/>
              <w:jc w:val="both"/>
              <w:rPr>
                <w:rFonts w:ascii="Times New Roman" w:hAnsi="Times New Roman"/>
                <w:color w:val="000000"/>
                <w:sz w:val="28"/>
                <w:szCs w:val="28"/>
              </w:rPr>
            </w:pPr>
          </w:p>
          <w:p w:rsidR="00613507" w:rsidRDefault="00613507" w:rsidP="00613507">
            <w:pPr>
              <w:spacing w:before="100" w:beforeAutospacing="1" w:after="100" w:afterAutospacing="1" w:line="255" w:lineRule="atLeast"/>
              <w:ind w:right="258"/>
              <w:jc w:val="both"/>
              <w:rPr>
                <w:color w:val="000000"/>
                <w:sz w:val="28"/>
                <w:szCs w:val="28"/>
              </w:rPr>
            </w:pPr>
          </w:p>
          <w:p w:rsidR="00613507" w:rsidRDefault="00613507" w:rsidP="00613507">
            <w:pPr>
              <w:spacing w:before="100" w:beforeAutospacing="1" w:after="100" w:afterAutospacing="1" w:line="255" w:lineRule="atLeast"/>
              <w:ind w:right="258"/>
              <w:jc w:val="both"/>
              <w:rPr>
                <w:color w:val="000000"/>
                <w:sz w:val="28"/>
                <w:szCs w:val="28"/>
              </w:rPr>
            </w:pPr>
          </w:p>
          <w:p w:rsidR="00613507" w:rsidRDefault="00613507" w:rsidP="00613507">
            <w:pPr>
              <w:spacing w:before="100" w:beforeAutospacing="1" w:after="100" w:afterAutospacing="1" w:line="255" w:lineRule="atLeast"/>
              <w:ind w:right="258"/>
              <w:jc w:val="both"/>
              <w:rPr>
                <w:color w:val="000000"/>
                <w:sz w:val="28"/>
                <w:szCs w:val="28"/>
              </w:rPr>
            </w:pPr>
          </w:p>
          <w:p w:rsidR="00613507" w:rsidRDefault="00613507" w:rsidP="00613507">
            <w:pPr>
              <w:spacing w:before="100" w:beforeAutospacing="1" w:after="100" w:afterAutospacing="1" w:line="255" w:lineRule="atLeast"/>
              <w:ind w:right="258"/>
              <w:jc w:val="both"/>
              <w:rPr>
                <w:color w:val="000000"/>
                <w:sz w:val="28"/>
                <w:szCs w:val="28"/>
              </w:rPr>
            </w:pPr>
          </w:p>
          <w:p w:rsidR="00613507" w:rsidRDefault="00613507" w:rsidP="00613507">
            <w:pPr>
              <w:spacing w:before="100" w:beforeAutospacing="1" w:after="100" w:afterAutospacing="1" w:line="255" w:lineRule="atLeast"/>
              <w:ind w:right="258"/>
              <w:jc w:val="both"/>
              <w:rPr>
                <w:color w:val="000000"/>
                <w:sz w:val="28"/>
                <w:szCs w:val="28"/>
              </w:rPr>
            </w:pPr>
          </w:p>
          <w:p w:rsidR="00613507" w:rsidRDefault="00613507" w:rsidP="00613507">
            <w:pPr>
              <w:spacing w:before="100" w:beforeAutospacing="1" w:after="100" w:afterAutospacing="1" w:line="255" w:lineRule="atLeast"/>
              <w:ind w:right="258"/>
              <w:jc w:val="both"/>
              <w:rPr>
                <w:color w:val="000000"/>
                <w:sz w:val="28"/>
                <w:szCs w:val="28"/>
              </w:rPr>
            </w:pPr>
          </w:p>
          <w:p w:rsidR="00613507" w:rsidRDefault="00613507" w:rsidP="00613507">
            <w:pPr>
              <w:spacing w:before="100" w:beforeAutospacing="1" w:after="100" w:afterAutospacing="1" w:line="255" w:lineRule="atLeast"/>
              <w:ind w:right="258"/>
              <w:jc w:val="both"/>
              <w:rPr>
                <w:color w:val="000000"/>
                <w:sz w:val="28"/>
                <w:szCs w:val="28"/>
              </w:rPr>
            </w:pPr>
          </w:p>
          <w:p w:rsidR="00613507" w:rsidRDefault="00613507" w:rsidP="00613507">
            <w:pPr>
              <w:spacing w:before="100" w:beforeAutospacing="1" w:after="100" w:afterAutospacing="1" w:line="255" w:lineRule="atLeast"/>
              <w:ind w:right="258"/>
              <w:jc w:val="both"/>
              <w:rPr>
                <w:color w:val="000000"/>
                <w:sz w:val="28"/>
                <w:szCs w:val="28"/>
              </w:rPr>
            </w:pPr>
          </w:p>
          <w:p w:rsidR="00613507" w:rsidRDefault="00613507" w:rsidP="00613507">
            <w:pPr>
              <w:spacing w:before="100" w:beforeAutospacing="1" w:after="100" w:afterAutospacing="1" w:line="255" w:lineRule="atLeast"/>
              <w:ind w:right="258"/>
              <w:jc w:val="both"/>
              <w:rPr>
                <w:color w:val="000000"/>
                <w:sz w:val="28"/>
                <w:szCs w:val="28"/>
              </w:rPr>
            </w:pPr>
          </w:p>
          <w:p w:rsidR="00613507" w:rsidRDefault="00613507" w:rsidP="00613507">
            <w:pPr>
              <w:spacing w:before="100" w:beforeAutospacing="1" w:after="100" w:afterAutospacing="1" w:line="255" w:lineRule="atLeast"/>
              <w:ind w:right="258"/>
              <w:jc w:val="both"/>
              <w:rPr>
                <w:color w:val="000000"/>
                <w:sz w:val="28"/>
                <w:szCs w:val="28"/>
              </w:rPr>
            </w:pPr>
          </w:p>
          <w:p w:rsidR="00613507" w:rsidRDefault="00613507" w:rsidP="00613507">
            <w:pPr>
              <w:spacing w:before="100" w:beforeAutospacing="1" w:after="100" w:afterAutospacing="1" w:line="255" w:lineRule="atLeast"/>
              <w:ind w:right="258"/>
              <w:jc w:val="both"/>
              <w:rPr>
                <w:color w:val="000000"/>
                <w:sz w:val="28"/>
                <w:szCs w:val="28"/>
              </w:rPr>
            </w:pPr>
          </w:p>
          <w:p w:rsidR="00613507" w:rsidRDefault="00613507" w:rsidP="00613507">
            <w:pPr>
              <w:spacing w:before="100" w:beforeAutospacing="1" w:after="100" w:afterAutospacing="1" w:line="255" w:lineRule="atLeast"/>
              <w:ind w:right="258"/>
              <w:jc w:val="both"/>
              <w:rPr>
                <w:b/>
                <w:bCs/>
                <w:color w:val="000000"/>
                <w:sz w:val="28"/>
                <w:szCs w:val="28"/>
              </w:rPr>
            </w:pPr>
          </w:p>
        </w:tc>
      </w:tr>
    </w:tbl>
    <w:p w:rsidR="00613507" w:rsidRDefault="00613507" w:rsidP="00613507">
      <w:pPr>
        <w:pStyle w:val="a3"/>
        <w:ind w:firstLine="0"/>
        <w:jc w:val="both"/>
        <w:rPr>
          <w:rFonts w:ascii="Times New Roman" w:hAnsi="Times New Roman"/>
          <w:color w:val="000000"/>
          <w:sz w:val="28"/>
          <w:szCs w:val="28"/>
        </w:rPr>
      </w:pPr>
    </w:p>
    <w:p w:rsidR="00613507" w:rsidRDefault="00613507" w:rsidP="00613507">
      <w:pPr>
        <w:pStyle w:val="a3"/>
        <w:ind w:firstLine="0"/>
        <w:rPr>
          <w:rFonts w:ascii="Times New Roman" w:hAnsi="Times New Roman"/>
          <w:color w:val="000000"/>
          <w:sz w:val="28"/>
          <w:szCs w:val="28"/>
        </w:rPr>
      </w:pPr>
    </w:p>
    <w:p w:rsidR="00C019AB" w:rsidRDefault="00C019AB"/>
    <w:sectPr w:rsidR="00C019AB" w:rsidSect="0061350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82A"/>
    <w:multiLevelType w:val="hybridMultilevel"/>
    <w:tmpl w:val="DEA62F7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
    <w:nsid w:val="7C2325C4"/>
    <w:multiLevelType w:val="hybridMultilevel"/>
    <w:tmpl w:val="BD8403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DA"/>
    <w:rsid w:val="00613507"/>
    <w:rsid w:val="00BB09F1"/>
    <w:rsid w:val="00C019AB"/>
    <w:rsid w:val="00CF4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13507"/>
    <w:pPr>
      <w:spacing w:before="100" w:beforeAutospacing="1" w:after="100" w:afterAutospacing="1" w:line="300" w:lineRule="atLeast"/>
      <w:ind w:firstLine="180"/>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13507"/>
    <w:pPr>
      <w:spacing w:before="100" w:beforeAutospacing="1" w:after="100" w:afterAutospacing="1" w:line="300" w:lineRule="atLeast"/>
      <w:ind w:firstLine="18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09120">
      <w:bodyDiv w:val="1"/>
      <w:marLeft w:val="0"/>
      <w:marRight w:val="0"/>
      <w:marTop w:val="0"/>
      <w:marBottom w:val="0"/>
      <w:divBdr>
        <w:top w:val="none" w:sz="0" w:space="0" w:color="auto"/>
        <w:left w:val="none" w:sz="0" w:space="0" w:color="auto"/>
        <w:bottom w:val="none" w:sz="0" w:space="0" w:color="auto"/>
        <w:right w:val="none" w:sz="0" w:space="0" w:color="auto"/>
      </w:divBdr>
    </w:div>
    <w:div w:id="9904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4</cp:revision>
  <dcterms:created xsi:type="dcterms:W3CDTF">2017-09-18T05:12:00Z</dcterms:created>
  <dcterms:modified xsi:type="dcterms:W3CDTF">2017-09-18T05:22:00Z</dcterms:modified>
</cp:coreProperties>
</file>