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57" w:rsidRPr="003D3A35" w:rsidRDefault="002C6557" w:rsidP="002C6557">
      <w:pPr>
        <w:shd w:val="clear" w:color="auto" w:fill="FFFFFF" w:themeFill="background1"/>
        <w:spacing w:after="0" w:line="338" w:lineRule="atLeast"/>
        <w:jc w:val="center"/>
        <w:rPr>
          <w:rFonts w:ascii="Arial" w:eastAsia="Times New Roman" w:hAnsi="Arial" w:cs="Arial"/>
          <w:b/>
          <w:sz w:val="28"/>
          <w:szCs w:val="28"/>
          <w:lang w:eastAsia="ru-RU"/>
        </w:rPr>
      </w:pPr>
      <w:r w:rsidRPr="003D3A35">
        <w:rPr>
          <w:rFonts w:ascii="Times New Roman" w:eastAsia="Times New Roman" w:hAnsi="Times New Roman" w:cs="Times New Roman"/>
          <w:b/>
          <w:sz w:val="28"/>
          <w:szCs w:val="28"/>
          <w:lang w:eastAsia="ru-RU"/>
        </w:rPr>
        <w:t>Если ребенок плохо говорит, то начинать работу по развитию речи следует, прежде всего, с развития дыхания.</w:t>
      </w:r>
    </w:p>
    <w:p w:rsidR="002C6557" w:rsidRPr="00122140" w:rsidRDefault="002C6557" w:rsidP="002C6557">
      <w:pPr>
        <w:shd w:val="clear" w:color="auto" w:fill="FFFFFF" w:themeFill="background1"/>
        <w:spacing w:after="0" w:line="240" w:lineRule="auto"/>
        <w:ind w:firstLine="710"/>
        <w:jc w:val="center"/>
        <w:rPr>
          <w:rFonts w:ascii="Calibri" w:eastAsia="Times New Roman" w:hAnsi="Calibri" w:cs="Calibri"/>
          <w:lang w:eastAsia="ru-RU"/>
        </w:rPr>
      </w:pPr>
      <w:r w:rsidRPr="00122140">
        <w:rPr>
          <w:rFonts w:ascii="Calibri" w:eastAsia="Times New Roman" w:hAnsi="Calibri" w:cs="Calibri"/>
          <w:lang w:eastAsia="ru-RU"/>
        </w:rPr>
        <w:t> </w:t>
      </w:r>
    </w:p>
    <w:p w:rsidR="002C6557" w:rsidRPr="00122140" w:rsidRDefault="002C6557" w:rsidP="002C6557">
      <w:pPr>
        <w:shd w:val="clear" w:color="auto" w:fill="FFFFFF" w:themeFill="background1"/>
        <w:spacing w:after="0" w:line="240" w:lineRule="auto"/>
        <w:ind w:firstLine="710"/>
        <w:jc w:val="center"/>
        <w:rPr>
          <w:rFonts w:ascii="Calibri" w:eastAsia="Times New Roman" w:hAnsi="Calibri" w:cs="Calibri"/>
          <w:lang w:eastAsia="ru-RU"/>
        </w:rPr>
      </w:pPr>
    </w:p>
    <w:p w:rsidR="002C6557" w:rsidRPr="00122140" w:rsidRDefault="002C6557" w:rsidP="002C6557">
      <w:pPr>
        <w:shd w:val="clear" w:color="auto" w:fill="FFFFFF" w:themeFill="background1"/>
        <w:spacing w:after="0" w:line="240" w:lineRule="auto"/>
        <w:ind w:firstLine="710"/>
        <w:jc w:val="center"/>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Консультация учителя - логопеда</w:t>
      </w:r>
      <w:bookmarkStart w:id="0" w:name="_GoBack"/>
      <w:bookmarkEnd w:id="0"/>
    </w:p>
    <w:p w:rsidR="002C6557" w:rsidRPr="002C6557" w:rsidRDefault="002C6557" w:rsidP="002C6557">
      <w:pPr>
        <w:shd w:val="clear" w:color="auto" w:fill="FFFFFF" w:themeFill="background1"/>
        <w:spacing w:after="0" w:line="338" w:lineRule="atLeast"/>
        <w:jc w:val="center"/>
        <w:outlineLvl w:val="2"/>
        <w:rPr>
          <w:rFonts w:ascii="Arial" w:eastAsia="Times New Roman" w:hAnsi="Arial" w:cs="Arial"/>
          <w:b/>
          <w:bCs/>
          <w:sz w:val="32"/>
          <w:szCs w:val="32"/>
          <w:lang w:eastAsia="ru-RU"/>
        </w:rPr>
      </w:pPr>
      <w:r w:rsidRPr="002C6557">
        <w:rPr>
          <w:rFonts w:ascii="Arial" w:eastAsia="Times New Roman" w:hAnsi="Arial" w:cs="Arial"/>
          <w:b/>
          <w:bCs/>
          <w:sz w:val="32"/>
          <w:szCs w:val="32"/>
          <w:lang w:eastAsia="ru-RU"/>
        </w:rPr>
        <w:t>Как развивать речевое дыхание детей</w:t>
      </w:r>
    </w:p>
    <w:p w:rsidR="002C6557" w:rsidRPr="00122140" w:rsidRDefault="002C6557" w:rsidP="002C6557">
      <w:pPr>
        <w:shd w:val="clear" w:color="auto" w:fill="FFFFFF" w:themeFill="background1"/>
        <w:spacing w:after="0" w:line="240" w:lineRule="auto"/>
        <w:ind w:firstLine="710"/>
        <w:jc w:val="center"/>
        <w:rPr>
          <w:rFonts w:ascii="Calibri" w:eastAsia="Times New Roman" w:hAnsi="Calibri" w:cs="Calibri"/>
          <w:lang w:eastAsia="ru-RU"/>
        </w:rPr>
      </w:pPr>
      <w:r w:rsidRPr="00122140">
        <w:rPr>
          <w:rFonts w:ascii="Calibri" w:eastAsia="Times New Roman" w:hAnsi="Calibri" w:cs="Calibri"/>
          <w:lang w:eastAsia="ru-RU"/>
        </w:rPr>
        <w:t> </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Всем известно, какую важную роль в жизни каждого человека играет дыхательный аппарат. Он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 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Маленькие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 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И прежде, чем начинать постановку звуков, необходимо научить ребенка правильной выработке воздушной струи. </w:t>
      </w:r>
    </w:p>
    <w:p w:rsidR="002C6557" w:rsidRPr="00122140" w:rsidRDefault="002C6557" w:rsidP="002C6557">
      <w:pPr>
        <w:shd w:val="clear" w:color="auto" w:fill="FFFFFF" w:themeFill="background1"/>
        <w:spacing w:after="0" w:line="240" w:lineRule="auto"/>
        <w:ind w:left="300" w:firstLine="710"/>
        <w:jc w:val="both"/>
        <w:rPr>
          <w:rFonts w:ascii="Calibri" w:eastAsia="Times New Roman" w:hAnsi="Calibri" w:cs="Calibri"/>
          <w:lang w:eastAsia="ru-RU"/>
        </w:rPr>
      </w:pPr>
      <w:r w:rsidRPr="00122140">
        <w:rPr>
          <w:rFonts w:ascii="Times New Roman" w:eastAsia="Times New Roman" w:hAnsi="Times New Roman" w:cs="Times New Roman"/>
          <w:b/>
          <w:bCs/>
          <w:sz w:val="28"/>
          <w:szCs w:val="28"/>
          <w:lang w:eastAsia="ru-RU"/>
        </w:rPr>
        <w:t>Упражнения для развития речевого дыхания</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 1. «Цветочек». Сделать вдох и задержать дыхание, понюхать цветочек.</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 xml:space="preserve"> 2. «Узнай по запаху». </w:t>
      </w:r>
      <w:proofErr w:type="gramStart"/>
      <w:r w:rsidRPr="00122140">
        <w:rPr>
          <w:rFonts w:ascii="Times New Roman" w:eastAsia="Times New Roman" w:hAnsi="Times New Roman" w:cs="Times New Roman"/>
          <w:sz w:val="28"/>
          <w:szCs w:val="28"/>
          <w:lang w:eastAsia="ru-RU"/>
        </w:rPr>
        <w:t>Узнать яблоко, сок… по запаху, сначала с открытыми  глазами, потом с  закрытыми.</w:t>
      </w:r>
      <w:proofErr w:type="gramEnd"/>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3. «Свеча». Сделать вдох. По сигналу «Тихий ветерок» медленно выдохнуть на пламя свечи, так чтобы оно отклонялось, но не гасло. По сигналу «Сильный ветерок» задуть свечу резким выдохом. (Можно использовать макет свечи).</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4. «Чей паровоз (пароход) гудит дольше?»</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 Дать ребенку чистый пузырек (колпачок от фломастера и т.д.) Чтобы он загудел, нижней губой нужно слегка коснуться края пузырька. Струя должна быть сильной. Дуть несколько секунд.</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5. «Погрей руки».</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Дети вдыхают через нос и дуют на «озябшие» руки, плавно выдыхая через рот.</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t>6. «Султанчик». Долго дуть на султанчик из полосок бумаги, на цветные метелочки, на хвосты у птичек, на плавники у рыбок и т.д.</w:t>
      </w:r>
    </w:p>
    <w:p w:rsidR="002C6557" w:rsidRPr="00122140"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r w:rsidRPr="00122140">
        <w:rPr>
          <w:rFonts w:ascii="Times New Roman" w:eastAsia="Times New Roman" w:hAnsi="Times New Roman" w:cs="Times New Roman"/>
          <w:sz w:val="28"/>
          <w:szCs w:val="28"/>
          <w:lang w:eastAsia="ru-RU"/>
        </w:rPr>
        <w:lastRenderedPageBreak/>
        <w:t>7.«Трубочка». Подуть через короткую трубочку на мелко нарезанные кусочки бумаги, шарики из ваты и т. п.</w:t>
      </w:r>
    </w:p>
    <w:p w:rsidR="002C6557" w:rsidRPr="003D3A35" w:rsidRDefault="002C6557" w:rsidP="002C6557">
      <w:pPr>
        <w:shd w:val="clear" w:color="auto" w:fill="FFFFFF" w:themeFill="background1"/>
        <w:spacing w:after="0" w:line="240" w:lineRule="auto"/>
        <w:ind w:firstLine="710"/>
        <w:jc w:val="both"/>
        <w:rPr>
          <w:rFonts w:ascii="Times New Roman" w:eastAsia="Times New Roman" w:hAnsi="Times New Roman" w:cs="Times New Roman"/>
          <w:sz w:val="28"/>
          <w:szCs w:val="28"/>
          <w:lang w:eastAsia="ru-RU"/>
        </w:rPr>
      </w:pPr>
      <w:r w:rsidRPr="00122140">
        <w:rPr>
          <w:rFonts w:ascii="Times New Roman" w:eastAsia="Times New Roman" w:hAnsi="Times New Roman" w:cs="Times New Roman"/>
          <w:sz w:val="28"/>
          <w:szCs w:val="28"/>
          <w:lang w:eastAsia="ru-RU"/>
        </w:rPr>
        <w:t>8.«Бурлящая вода». Подуть в бутылку с водой через трубочку. Выдох должен быть ровный и длительный – тогда вода будет долго и равномерно бурлить.</w:t>
      </w:r>
    </w:p>
    <w:p w:rsidR="002C6557" w:rsidRPr="003D3A35"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Calibri"/>
          <w:lang w:eastAsia="ru-RU"/>
        </w:rPr>
        <w:t xml:space="preserve">                </w:t>
      </w:r>
      <w:r w:rsidRPr="00122140">
        <w:rPr>
          <w:rFonts w:ascii="Times New Roman" w:eastAsia="Times New Roman" w:hAnsi="Times New Roman" w:cs="Times New Roman"/>
          <w:sz w:val="28"/>
          <w:szCs w:val="28"/>
          <w:lang w:eastAsia="ru-RU"/>
        </w:rPr>
        <w:t>9.«Футболисты». Дети забивают мячи – шарики из ваты (фольги) в футбольные ворота.</w:t>
      </w:r>
    </w:p>
    <w:p w:rsidR="002C6557" w:rsidRPr="003D3A35"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Calibri"/>
          <w:lang w:eastAsia="ru-RU"/>
        </w:rPr>
        <w:t xml:space="preserve">              </w:t>
      </w:r>
      <w:r w:rsidRPr="00122140">
        <w:rPr>
          <w:rFonts w:ascii="Times New Roman" w:eastAsia="Times New Roman" w:hAnsi="Times New Roman" w:cs="Times New Roman"/>
          <w:sz w:val="28"/>
          <w:szCs w:val="28"/>
          <w:lang w:eastAsia="ru-RU"/>
        </w:rPr>
        <w:t>10.«Кораблики». Через короткую трубочку дуть на бумажные кораблики, соревнуясь, чей кораблик победит. Можно дуть на пластмассовые игрушки, плавающие в воде, на «кораблики» - половинки грецкого ореха с парусом.</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Calibri"/>
          <w:lang w:eastAsia="ru-RU"/>
        </w:rPr>
        <w:t xml:space="preserve">             </w:t>
      </w:r>
      <w:r w:rsidRPr="00122140">
        <w:rPr>
          <w:rFonts w:ascii="Times New Roman" w:eastAsia="Times New Roman" w:hAnsi="Times New Roman" w:cs="Times New Roman"/>
          <w:sz w:val="28"/>
          <w:szCs w:val="28"/>
          <w:lang w:eastAsia="ru-RU"/>
        </w:rPr>
        <w:t>11. «Надуй игрушку». Надувать резиновые надувные игрушки, шарики, набирая воздух через рот и медленно выдыхая его через рот.</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«Футбол» Скатать ватный шарик и поставить два кубика в качестве ворот. Ребенок должен</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дуя на шарик, загнать его в ворота.</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«Ветряная мельница» Ребенок дует на лопасти игрушки-вертушки или мельницы из песочного набора.</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«Снегопад» Сделать снежинки из ваты. </w:t>
      </w:r>
      <w:proofErr w:type="spellStart"/>
      <w:r>
        <w:rPr>
          <w:rFonts w:ascii="Times New Roman" w:eastAsia="Times New Roman" w:hAnsi="Times New Roman" w:cs="Times New Roman"/>
          <w:sz w:val="28"/>
          <w:szCs w:val="28"/>
          <w:lang w:eastAsia="ru-RU"/>
        </w:rPr>
        <w:t>Обьяснить</w:t>
      </w:r>
      <w:proofErr w:type="spellEnd"/>
      <w:r>
        <w:rPr>
          <w:rFonts w:ascii="Times New Roman" w:eastAsia="Times New Roman" w:hAnsi="Times New Roman" w:cs="Times New Roman"/>
          <w:sz w:val="28"/>
          <w:szCs w:val="28"/>
          <w:lang w:eastAsia="ru-RU"/>
        </w:rPr>
        <w:t xml:space="preserve"> ребенку, что такое снегопад и предложить ребенку сдувать «снежинки» с </w:t>
      </w:r>
      <w:proofErr w:type="spellStart"/>
      <w:r>
        <w:rPr>
          <w:rFonts w:ascii="Times New Roman" w:eastAsia="Times New Roman" w:hAnsi="Times New Roman" w:cs="Times New Roman"/>
          <w:sz w:val="28"/>
          <w:szCs w:val="28"/>
          <w:lang w:eastAsia="ru-RU"/>
        </w:rPr>
        <w:t>ладощки</w:t>
      </w:r>
      <w:proofErr w:type="spellEnd"/>
      <w:r>
        <w:rPr>
          <w:rFonts w:ascii="Times New Roman" w:eastAsia="Times New Roman" w:hAnsi="Times New Roman" w:cs="Times New Roman"/>
          <w:sz w:val="28"/>
          <w:szCs w:val="28"/>
          <w:lang w:eastAsia="ru-RU"/>
        </w:rPr>
        <w:t>.</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«Листопад» Вырезать из цветной бумаги различные осенние листья и </w:t>
      </w:r>
      <w:proofErr w:type="spellStart"/>
      <w:r>
        <w:rPr>
          <w:rFonts w:ascii="Times New Roman" w:eastAsia="Times New Roman" w:hAnsi="Times New Roman" w:cs="Times New Roman"/>
          <w:sz w:val="28"/>
          <w:szCs w:val="28"/>
          <w:lang w:eastAsia="ru-RU"/>
        </w:rPr>
        <w:t>обьяснить</w:t>
      </w:r>
      <w:proofErr w:type="spellEnd"/>
      <w:r>
        <w:rPr>
          <w:rFonts w:ascii="Times New Roman" w:eastAsia="Times New Roman" w:hAnsi="Times New Roman" w:cs="Times New Roman"/>
          <w:sz w:val="28"/>
          <w:szCs w:val="28"/>
          <w:lang w:eastAsia="ru-RU"/>
        </w:rPr>
        <w:t xml:space="preserve"> ребенку, что такое листопад. Предложить ребенку подуть на листья, так, чтобы они полетели.</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«Бабочки» Вырезать из бумаги бабочек и подвесить их на нитках. Предложить ребенку подуть на бабочку так</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чтобы она полетела (при этом следить, чтобы ребенок сделал длительный плавный выдох.</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«Кораблик» Дуть плавно и длительно на бумажный кораблик.</w:t>
      </w:r>
    </w:p>
    <w:p w:rsidR="002C6557"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«Одуванчик» Предложите ребенку подуть на отцветший одуванчик (следите за правильностью выдоха).</w:t>
      </w:r>
    </w:p>
    <w:p w:rsidR="002C6557" w:rsidRPr="003D3A35" w:rsidRDefault="002C6557" w:rsidP="002C65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  «Шторм в стакане» Предложите ребенку подуть через соломинку в стакан с водой (нужно следить, чтобы щеки не надувались, а губы были неподвижными)</w:t>
      </w:r>
    </w:p>
    <w:p w:rsidR="002C6557" w:rsidRPr="003D3A35" w:rsidRDefault="002C6557" w:rsidP="002C6557">
      <w:pPr>
        <w:shd w:val="clear" w:color="auto" w:fill="FFFFFF" w:themeFill="background1"/>
        <w:spacing w:after="0" w:line="240" w:lineRule="auto"/>
        <w:ind w:firstLine="710"/>
        <w:jc w:val="both"/>
        <w:rPr>
          <w:rFonts w:ascii="Calibri" w:eastAsia="Times New Roman" w:hAnsi="Calibri" w:cs="Calibri"/>
          <w:lang w:eastAsia="ru-RU"/>
        </w:rPr>
      </w:pPr>
    </w:p>
    <w:p w:rsidR="00386C33" w:rsidRDefault="002C6557" w:rsidP="002C6557">
      <w:pPr>
        <w:shd w:val="clear" w:color="auto" w:fill="FFFFFF" w:themeFill="background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2140">
        <w:rPr>
          <w:rFonts w:ascii="Times New Roman" w:eastAsia="Times New Roman" w:hAnsi="Times New Roman" w:cs="Times New Roman"/>
          <w:sz w:val="28"/>
          <w:szCs w:val="28"/>
          <w:lang w:eastAsia="ru-RU"/>
        </w:rPr>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w:t>
      </w:r>
      <w:r>
        <w:rPr>
          <w:rFonts w:ascii="Times New Roman" w:eastAsia="Times New Roman" w:hAnsi="Times New Roman" w:cs="Times New Roman"/>
          <w:sz w:val="28"/>
          <w:szCs w:val="28"/>
          <w:lang w:eastAsia="ru-RU"/>
        </w:rPr>
        <w:t>.</w:t>
      </w:r>
    </w:p>
    <w:p w:rsidR="002C6557" w:rsidRDefault="002C6557" w:rsidP="002C6557">
      <w:pPr>
        <w:shd w:val="clear" w:color="auto" w:fill="FFFFFF" w:themeFill="background1"/>
        <w:rPr>
          <w:rFonts w:ascii="Times New Roman" w:eastAsia="Times New Roman" w:hAnsi="Times New Roman" w:cs="Times New Roman"/>
          <w:sz w:val="28"/>
          <w:szCs w:val="28"/>
          <w:lang w:eastAsia="ru-RU"/>
        </w:rPr>
      </w:pPr>
    </w:p>
    <w:p w:rsidR="002C6557" w:rsidRDefault="002C6557" w:rsidP="002C6557">
      <w:pPr>
        <w:shd w:val="clear" w:color="auto" w:fill="FFFFFF" w:themeFill="background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6557" w:rsidRDefault="002C6557" w:rsidP="002C6557">
      <w:pPr>
        <w:shd w:val="clear" w:color="auto" w:fill="FFFFFF" w:themeFill="background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Консультацию подготовила</w:t>
      </w:r>
    </w:p>
    <w:p w:rsidR="002C6557" w:rsidRDefault="002C6557" w:rsidP="002C6557">
      <w:pPr>
        <w:shd w:val="clear" w:color="auto" w:fill="FFFFFF" w:themeFill="background1"/>
        <w:jc w:val="right"/>
      </w:pPr>
      <w:r>
        <w:rPr>
          <w:rFonts w:ascii="Times New Roman" w:eastAsia="Times New Roman" w:hAnsi="Times New Roman" w:cs="Times New Roman"/>
          <w:sz w:val="28"/>
          <w:szCs w:val="28"/>
          <w:lang w:eastAsia="ru-RU"/>
        </w:rPr>
        <w:t xml:space="preserve">         учитель-логопед Ощепкова В.Р.</w:t>
      </w:r>
    </w:p>
    <w:sectPr w:rsidR="002C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3B"/>
    <w:rsid w:val="002C6557"/>
    <w:rsid w:val="00386C33"/>
    <w:rsid w:val="005C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2020-02-17T10:27:00Z</dcterms:created>
  <dcterms:modified xsi:type="dcterms:W3CDTF">2020-02-17T10:30:00Z</dcterms:modified>
</cp:coreProperties>
</file>